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4A" w:rsidRDefault="00D0474A" w:rsidP="008A36C8">
      <w:pPr>
        <w:jc w:val="both"/>
        <w:rPr>
          <w:rFonts w:ascii="Cambria" w:hAnsi="Cambria"/>
          <w:sz w:val="22"/>
          <w:lang w:val="en-US"/>
        </w:rPr>
      </w:pPr>
    </w:p>
    <w:p w:rsidR="00D0474A" w:rsidRDefault="00A3577E" w:rsidP="00D0474A">
      <w:pPr>
        <w:spacing w:after="200" w:line="276" w:lineRule="auto"/>
        <w:rPr>
          <w:rFonts w:ascii="Verdana" w:eastAsia="Calibri" w:hAnsi="Verdana" w:cs="Times New Roman"/>
          <w:sz w:val="20"/>
          <w:szCs w:val="22"/>
          <w:lang w:eastAsia="en-US"/>
        </w:rPr>
      </w:pPr>
      <w:r>
        <w:rPr>
          <w:rFonts w:ascii="Verdana" w:eastAsia="Calibri" w:hAnsi="Verdana" w:cs="Times New Roman"/>
          <w:sz w:val="20"/>
          <w:szCs w:val="22"/>
          <w:lang w:eastAsia="en-US"/>
        </w:rPr>
        <w:t>PROGRAMA DE INICIAÇÃO A DOCENCIA 2014/monitoria</w:t>
      </w:r>
    </w:p>
    <w:p w:rsidR="00D0474A" w:rsidRDefault="00D0474A" w:rsidP="00D0474A">
      <w:pPr>
        <w:spacing w:after="200" w:line="276" w:lineRule="auto"/>
        <w:rPr>
          <w:rFonts w:ascii="Verdana" w:eastAsia="Calibri" w:hAnsi="Verdana" w:cs="Times New Roman"/>
          <w:sz w:val="20"/>
          <w:szCs w:val="22"/>
          <w:lang w:eastAsia="en-US"/>
        </w:rPr>
      </w:pPr>
      <w:r w:rsidRPr="00D0474A">
        <w:rPr>
          <w:rFonts w:ascii="Verdana" w:eastAsia="Calibri" w:hAnsi="Verdana" w:cs="Times New Roman"/>
          <w:sz w:val="20"/>
          <w:szCs w:val="22"/>
          <w:lang w:eastAsia="en-US"/>
        </w:rPr>
        <w:t xml:space="preserve">Prezados </w:t>
      </w:r>
      <w:r w:rsidRPr="00D0474A">
        <w:rPr>
          <w:rFonts w:ascii="Verdana" w:eastAsia="Calibri" w:hAnsi="Verdana" w:cs="Times New Roman"/>
          <w:b/>
          <w:sz w:val="20"/>
          <w:szCs w:val="22"/>
          <w:lang w:eastAsia="en-US"/>
        </w:rPr>
        <w:t>Coordenadores</w:t>
      </w:r>
      <w:r w:rsidR="00A971E4">
        <w:rPr>
          <w:rFonts w:ascii="Verdana" w:eastAsia="Calibri" w:hAnsi="Verdana" w:cs="Times New Roman"/>
          <w:sz w:val="20"/>
          <w:szCs w:val="22"/>
          <w:lang w:eastAsia="en-US"/>
        </w:rPr>
        <w:t xml:space="preserve"> e</w:t>
      </w:r>
      <w:r w:rsidRPr="00D0474A">
        <w:rPr>
          <w:rFonts w:ascii="Verdana" w:eastAsia="Calibri" w:hAnsi="Verdana" w:cs="Times New Roman"/>
          <w:sz w:val="20"/>
          <w:szCs w:val="22"/>
          <w:lang w:eastAsia="en-US"/>
        </w:rPr>
        <w:t xml:space="preserve"> </w:t>
      </w:r>
      <w:r w:rsidRPr="00D0474A">
        <w:rPr>
          <w:rFonts w:ascii="Verdana" w:eastAsia="Calibri" w:hAnsi="Verdana" w:cs="Times New Roman"/>
          <w:b/>
          <w:sz w:val="20"/>
          <w:szCs w:val="22"/>
          <w:lang w:eastAsia="en-US"/>
        </w:rPr>
        <w:t>Professores</w:t>
      </w:r>
      <w:r w:rsidRPr="00D0474A">
        <w:rPr>
          <w:rFonts w:ascii="Verdana" w:eastAsia="Calibri" w:hAnsi="Verdana" w:cs="Times New Roman"/>
          <w:sz w:val="20"/>
          <w:szCs w:val="22"/>
          <w:lang w:eastAsia="en-US"/>
        </w:rPr>
        <w:t>,</w:t>
      </w:r>
    </w:p>
    <w:p w:rsidR="00D0474A" w:rsidRPr="00D0474A" w:rsidRDefault="00D0474A" w:rsidP="00D0474A">
      <w:pPr>
        <w:spacing w:after="200" w:line="276" w:lineRule="auto"/>
        <w:rPr>
          <w:rFonts w:ascii="Verdana" w:eastAsia="Calibri" w:hAnsi="Verdana" w:cs="Times New Roman"/>
          <w:sz w:val="20"/>
          <w:szCs w:val="22"/>
          <w:lang w:eastAsia="en-US"/>
        </w:rPr>
      </w:pPr>
    </w:p>
    <w:p w:rsidR="00D0474A" w:rsidRPr="00D0474A" w:rsidRDefault="00D0474A" w:rsidP="00D0474A">
      <w:pPr>
        <w:spacing w:after="200" w:line="276" w:lineRule="auto"/>
        <w:rPr>
          <w:rFonts w:ascii="Verdana" w:eastAsia="Calibri" w:hAnsi="Verdana" w:cs="Times New Roman"/>
          <w:sz w:val="20"/>
          <w:szCs w:val="22"/>
          <w:lang w:eastAsia="en-US"/>
        </w:rPr>
      </w:pPr>
      <w:r w:rsidRPr="00D0474A">
        <w:rPr>
          <w:rFonts w:ascii="Verdana" w:eastAsia="Calibri" w:hAnsi="Verdana" w:cs="Times New Roman"/>
          <w:sz w:val="20"/>
          <w:szCs w:val="22"/>
          <w:lang w:eastAsia="en-US"/>
        </w:rPr>
        <w:t xml:space="preserve">Em relação ao </w:t>
      </w:r>
      <w:r w:rsidR="00A971E4">
        <w:rPr>
          <w:rFonts w:ascii="Verdana" w:eastAsia="Calibri" w:hAnsi="Verdana" w:cs="Times New Roman"/>
          <w:sz w:val="20"/>
          <w:szCs w:val="22"/>
          <w:lang w:eastAsia="en-US"/>
        </w:rPr>
        <w:t>Edital PROGRAD/PFAUPE/UPE Nº 007</w:t>
      </w:r>
      <w:r w:rsidRPr="00D0474A">
        <w:rPr>
          <w:rFonts w:ascii="Verdana" w:eastAsia="Calibri" w:hAnsi="Verdana" w:cs="Times New Roman"/>
          <w:sz w:val="20"/>
          <w:szCs w:val="22"/>
          <w:lang w:eastAsia="en-US"/>
        </w:rPr>
        <w:t>/201</w:t>
      </w:r>
      <w:r w:rsidR="00A3577E">
        <w:rPr>
          <w:rFonts w:ascii="Verdana" w:eastAsia="Calibri" w:hAnsi="Verdana" w:cs="Times New Roman"/>
          <w:sz w:val="20"/>
          <w:szCs w:val="22"/>
          <w:lang w:eastAsia="en-US"/>
        </w:rPr>
        <w:t>3</w:t>
      </w:r>
      <w:r w:rsidRPr="00D0474A">
        <w:rPr>
          <w:rFonts w:ascii="Verdana" w:eastAsia="Calibri" w:hAnsi="Verdana" w:cs="Times New Roman"/>
          <w:sz w:val="20"/>
          <w:szCs w:val="22"/>
          <w:lang w:eastAsia="en-US"/>
        </w:rPr>
        <w:t xml:space="preserve">, relativo </w:t>
      </w:r>
      <w:r w:rsidR="00A3577E">
        <w:rPr>
          <w:rFonts w:ascii="Verdana" w:eastAsia="Calibri" w:hAnsi="Verdana" w:cs="Times New Roman"/>
          <w:sz w:val="20"/>
          <w:szCs w:val="22"/>
          <w:lang w:eastAsia="en-US"/>
        </w:rPr>
        <w:t>ao PIBID 2014</w:t>
      </w:r>
      <w:r w:rsidRPr="00D0474A">
        <w:rPr>
          <w:rFonts w:ascii="Verdana" w:eastAsia="Calibri" w:hAnsi="Verdana" w:cs="Times New Roman"/>
          <w:sz w:val="20"/>
          <w:szCs w:val="22"/>
          <w:lang w:eastAsia="en-US"/>
        </w:rPr>
        <w:t>, seguem algumas informações que devem ser amplamente divulgadas</w:t>
      </w:r>
      <w:r>
        <w:rPr>
          <w:rFonts w:ascii="Verdana" w:eastAsia="Calibri" w:hAnsi="Verdana" w:cs="Times New Roman"/>
          <w:sz w:val="20"/>
          <w:szCs w:val="22"/>
          <w:lang w:eastAsia="en-US"/>
        </w:rPr>
        <w:t>:</w:t>
      </w:r>
    </w:p>
    <w:p w:rsidR="00D0474A" w:rsidRPr="00D0474A" w:rsidRDefault="00D0474A" w:rsidP="00D0474A">
      <w:pPr>
        <w:pStyle w:val="Ttulo1"/>
      </w:pPr>
      <w:r w:rsidRPr="00D0474A">
        <w:t>Sobre PROJETOS APROVADOS (com bolsa)</w:t>
      </w:r>
    </w:p>
    <w:p w:rsidR="00D0474A" w:rsidRPr="00D0474A" w:rsidRDefault="00D0474A" w:rsidP="00D0474A">
      <w:pPr>
        <w:spacing w:after="200" w:line="276" w:lineRule="auto"/>
        <w:rPr>
          <w:rFonts w:ascii="Verdana" w:eastAsia="Calibri" w:hAnsi="Verdana" w:cs="Times New Roman"/>
          <w:sz w:val="20"/>
          <w:szCs w:val="22"/>
          <w:lang w:eastAsia="en-US"/>
        </w:rPr>
      </w:pPr>
      <w:r w:rsidRPr="00D0474A">
        <w:rPr>
          <w:rFonts w:ascii="Verdana" w:eastAsia="Calibri" w:hAnsi="Verdana" w:cs="Times New Roman"/>
          <w:sz w:val="20"/>
          <w:szCs w:val="22"/>
          <w:lang w:eastAsia="en-US"/>
        </w:rPr>
        <w:t>Em anexo, seguem os seguintes documentos:</w:t>
      </w:r>
    </w:p>
    <w:p w:rsidR="00D0474A" w:rsidRPr="00D0474A" w:rsidRDefault="00D0474A" w:rsidP="00D0474A">
      <w:pPr>
        <w:pStyle w:val="PargrafodaLista"/>
      </w:pPr>
      <w:r w:rsidRPr="00D0474A">
        <w:t xml:space="preserve">Guia </w:t>
      </w:r>
      <w:r w:rsidR="00A3577E">
        <w:t>do Programa de Iniciação a Docência (PIBID/monitoria)</w:t>
      </w:r>
    </w:p>
    <w:p w:rsidR="006210EC" w:rsidRDefault="00D0474A" w:rsidP="00D0474A">
      <w:pPr>
        <w:pStyle w:val="PargrafodaLista"/>
      </w:pPr>
      <w:r w:rsidRPr="00D0474A">
        <w:t>Orientações para o bolsista enviar os documentos de implementação de bolsas</w:t>
      </w:r>
    </w:p>
    <w:p w:rsidR="00D0474A" w:rsidRDefault="006210EC" w:rsidP="006210EC">
      <w:pPr>
        <w:pStyle w:val="PargrafodaLista"/>
        <w:numPr>
          <w:ilvl w:val="1"/>
          <w:numId w:val="5"/>
        </w:numPr>
      </w:pPr>
      <w:r>
        <w:t>O</w:t>
      </w:r>
      <w:r w:rsidR="00A971E4">
        <w:t xml:space="preserve"> professor orientador deve encaminhar estas orientações para o seu bolsista</w:t>
      </w:r>
    </w:p>
    <w:p w:rsidR="006210EC" w:rsidRPr="00D0474A" w:rsidRDefault="006210EC" w:rsidP="006210EC">
      <w:pPr>
        <w:pStyle w:val="PargrafodaLista"/>
        <w:numPr>
          <w:ilvl w:val="1"/>
          <w:numId w:val="5"/>
        </w:numPr>
      </w:pPr>
      <w:r>
        <w:t>O bolsista encaminha seus documentos</w:t>
      </w:r>
    </w:p>
    <w:p w:rsidR="00D0474A" w:rsidRPr="00D0474A" w:rsidRDefault="00D0474A" w:rsidP="00D0474A">
      <w:pPr>
        <w:pStyle w:val="Ttulo1"/>
      </w:pPr>
      <w:r w:rsidRPr="00D0474A">
        <w:t xml:space="preserve">Sobre PROJETOS RECOMENDADOS (SEM </w:t>
      </w:r>
      <w:r w:rsidR="00A971E4">
        <w:t>bolsa</w:t>
      </w:r>
      <w:r w:rsidRPr="00D0474A">
        <w:t>)</w:t>
      </w:r>
    </w:p>
    <w:p w:rsidR="00D0474A" w:rsidRPr="00D0474A" w:rsidRDefault="00D0474A" w:rsidP="00D0474A">
      <w:pPr>
        <w:spacing w:after="200" w:line="276" w:lineRule="auto"/>
        <w:rPr>
          <w:rFonts w:ascii="Verdana" w:eastAsia="Calibri" w:hAnsi="Verdana" w:cs="Times New Roman"/>
          <w:sz w:val="20"/>
          <w:szCs w:val="22"/>
          <w:lang w:eastAsia="en-US"/>
        </w:rPr>
      </w:pPr>
      <w:r w:rsidRPr="00D0474A">
        <w:rPr>
          <w:rFonts w:ascii="Verdana" w:eastAsia="Calibri" w:hAnsi="Verdana" w:cs="Times New Roman"/>
          <w:sz w:val="20"/>
          <w:szCs w:val="22"/>
          <w:lang w:eastAsia="en-US"/>
        </w:rPr>
        <w:t>Em anexo, segue o seguinte documento:</w:t>
      </w:r>
    </w:p>
    <w:p w:rsidR="00D0474A" w:rsidRPr="00D0474A" w:rsidRDefault="00D0474A" w:rsidP="00D0474A">
      <w:pPr>
        <w:pStyle w:val="PargrafodaLista"/>
      </w:pPr>
      <w:r w:rsidRPr="00D0474A">
        <w:t xml:space="preserve">Lista dos projetos </w:t>
      </w:r>
      <w:r w:rsidR="00A971E4">
        <w:t>aprovados</w:t>
      </w:r>
      <w:r w:rsidRPr="00D0474A">
        <w:t xml:space="preserve"> que não serão contemplados com bolsa, mas seguirão os trâmites dos projetos aprovados e terão certificação.</w:t>
      </w:r>
    </w:p>
    <w:p w:rsidR="00D0474A" w:rsidRPr="00D0474A" w:rsidRDefault="00D0474A" w:rsidP="00D0474A">
      <w:pPr>
        <w:pStyle w:val="Ttulo1"/>
      </w:pPr>
      <w:r w:rsidRPr="00D0474A">
        <w:t>Sobre PROJETOS EM PENDÊNCIAS</w:t>
      </w:r>
    </w:p>
    <w:p w:rsidR="00D0474A" w:rsidRPr="00A971E4" w:rsidRDefault="00D0474A" w:rsidP="00A971E4">
      <w:pPr>
        <w:spacing w:after="200" w:line="276" w:lineRule="auto"/>
        <w:rPr>
          <w:rFonts w:ascii="Verdana" w:hAnsi="Verdana"/>
          <w:sz w:val="20"/>
          <w:szCs w:val="20"/>
        </w:rPr>
      </w:pPr>
      <w:r w:rsidRPr="00A971E4">
        <w:rPr>
          <w:rFonts w:ascii="Verdana" w:eastAsia="Calibri" w:hAnsi="Verdana" w:cs="Times New Roman"/>
          <w:sz w:val="20"/>
          <w:szCs w:val="20"/>
          <w:lang w:eastAsia="en-US"/>
        </w:rPr>
        <w:t xml:space="preserve">Em </w:t>
      </w:r>
      <w:r w:rsidR="00A971E4" w:rsidRPr="00A971E4">
        <w:rPr>
          <w:rFonts w:ascii="Verdana" w:eastAsia="Calibri" w:hAnsi="Verdana" w:cs="Times New Roman"/>
          <w:sz w:val="20"/>
          <w:szCs w:val="20"/>
          <w:lang w:eastAsia="en-US"/>
        </w:rPr>
        <w:t>breve</w:t>
      </w:r>
      <w:r w:rsidRPr="00A971E4">
        <w:rPr>
          <w:rFonts w:ascii="Verdana" w:eastAsia="Calibri" w:hAnsi="Verdana" w:cs="Times New Roman"/>
          <w:sz w:val="20"/>
          <w:szCs w:val="20"/>
          <w:lang w:eastAsia="en-US"/>
        </w:rPr>
        <w:t xml:space="preserve">, </w:t>
      </w:r>
      <w:r w:rsidR="00A971E4" w:rsidRPr="00A971E4">
        <w:rPr>
          <w:rFonts w:ascii="Verdana" w:eastAsia="Calibri" w:hAnsi="Verdana" w:cs="Times New Roman"/>
          <w:sz w:val="20"/>
          <w:szCs w:val="20"/>
          <w:lang w:eastAsia="en-US"/>
        </w:rPr>
        <w:t>enviaremos a li</w:t>
      </w:r>
      <w:r w:rsidRPr="00A971E4">
        <w:rPr>
          <w:rFonts w:ascii="Verdana" w:hAnsi="Verdana"/>
          <w:sz w:val="20"/>
          <w:szCs w:val="20"/>
        </w:rPr>
        <w:t>sta dos projetos que apresentam pendências.</w:t>
      </w:r>
    </w:p>
    <w:p w:rsidR="00D0474A" w:rsidRPr="00D0474A" w:rsidRDefault="00D0474A" w:rsidP="00D0474A">
      <w:pPr>
        <w:spacing w:after="200" w:line="276" w:lineRule="auto"/>
        <w:rPr>
          <w:rFonts w:ascii="Verdana" w:eastAsia="Calibri" w:hAnsi="Verdana" w:cs="Times New Roman"/>
          <w:sz w:val="20"/>
          <w:szCs w:val="22"/>
          <w:lang w:eastAsia="en-US"/>
        </w:rPr>
      </w:pPr>
      <w:r w:rsidRPr="00D0474A">
        <w:rPr>
          <w:rFonts w:ascii="Verdana" w:eastAsia="Calibri" w:hAnsi="Verdana" w:cs="Times New Roman"/>
          <w:sz w:val="20"/>
          <w:szCs w:val="22"/>
          <w:lang w:eastAsia="en-US"/>
        </w:rPr>
        <w:t>O resultado da avaliação, dos projetos com pendências, será de conheci</w:t>
      </w:r>
      <w:r>
        <w:rPr>
          <w:rFonts w:ascii="Verdana" w:eastAsia="Calibri" w:hAnsi="Verdana" w:cs="Times New Roman"/>
          <w:sz w:val="20"/>
          <w:szCs w:val="22"/>
          <w:lang w:eastAsia="en-US"/>
        </w:rPr>
        <w:t>mento do interessado do projeto.</w:t>
      </w:r>
    </w:p>
    <w:p w:rsidR="00D0474A" w:rsidRPr="00D0474A" w:rsidRDefault="00D0474A" w:rsidP="00D0474A">
      <w:pPr>
        <w:spacing w:after="200" w:line="276" w:lineRule="auto"/>
        <w:rPr>
          <w:rFonts w:ascii="Verdana" w:eastAsia="Calibri" w:hAnsi="Verdana" w:cs="Times New Roman"/>
          <w:sz w:val="20"/>
          <w:szCs w:val="22"/>
          <w:lang w:eastAsia="en-US"/>
        </w:rPr>
      </w:pPr>
      <w:r w:rsidRPr="00D0474A">
        <w:rPr>
          <w:rFonts w:ascii="Verdana" w:eastAsia="Calibri" w:hAnsi="Verdana" w:cs="Times New Roman"/>
          <w:sz w:val="20"/>
          <w:szCs w:val="22"/>
          <w:lang w:eastAsia="en-US"/>
        </w:rPr>
        <w:t xml:space="preserve">Esta análise será enviada VIA EMAIL para os professores orientadores. </w:t>
      </w:r>
    </w:p>
    <w:p w:rsidR="00D0474A" w:rsidRPr="00D0474A" w:rsidRDefault="00D0474A" w:rsidP="00D0474A">
      <w:pPr>
        <w:pStyle w:val="Ttulo1"/>
      </w:pPr>
      <w:r w:rsidRPr="00D0474A">
        <w:t>Informes gerais</w:t>
      </w:r>
    </w:p>
    <w:p w:rsidR="00D0474A" w:rsidRPr="00D0474A" w:rsidRDefault="00D0474A" w:rsidP="00D0474A">
      <w:pPr>
        <w:spacing w:after="200" w:line="276" w:lineRule="auto"/>
        <w:rPr>
          <w:rFonts w:ascii="Verdana" w:eastAsia="Calibri" w:hAnsi="Verdana" w:cs="Times New Roman"/>
          <w:sz w:val="20"/>
          <w:szCs w:val="22"/>
          <w:lang w:eastAsia="en-US"/>
        </w:rPr>
      </w:pPr>
      <w:r w:rsidRPr="00D0474A">
        <w:rPr>
          <w:rFonts w:ascii="Verdana" w:eastAsia="Calibri" w:hAnsi="Verdana" w:cs="Times New Roman"/>
          <w:sz w:val="20"/>
          <w:szCs w:val="22"/>
          <w:lang w:eastAsia="en-US"/>
        </w:rPr>
        <w:t>Em anexo, segue o seguinte documento:</w:t>
      </w:r>
    </w:p>
    <w:p w:rsidR="00D0474A" w:rsidRPr="00D0474A" w:rsidRDefault="00D0474A" w:rsidP="00D0474A">
      <w:pPr>
        <w:pStyle w:val="PargrafodaLista"/>
      </w:pPr>
      <w:r w:rsidRPr="00D0474A">
        <w:t>Relatório mensal de frequência de monitor</w:t>
      </w:r>
    </w:p>
    <w:p w:rsidR="004C2613" w:rsidRPr="00D0474A" w:rsidRDefault="00D0474A" w:rsidP="004C2613">
      <w:pPr>
        <w:spacing w:after="200" w:line="276" w:lineRule="auto"/>
        <w:rPr>
          <w:rFonts w:eastAsia="Calibri" w:cs="Times New Roman"/>
          <w:color w:val="222222"/>
          <w:sz w:val="20"/>
          <w:szCs w:val="22"/>
        </w:rPr>
      </w:pPr>
      <w:r w:rsidRPr="00D0474A">
        <w:rPr>
          <w:rFonts w:ascii="Verdana" w:eastAsia="Calibri" w:hAnsi="Verdana" w:cs="Times New Roman"/>
          <w:sz w:val="20"/>
          <w:szCs w:val="22"/>
          <w:lang w:eastAsia="en-US"/>
        </w:rPr>
        <w:t xml:space="preserve">O Professor Orientador deverá encaminhar </w:t>
      </w:r>
      <w:r w:rsidR="004C2613">
        <w:rPr>
          <w:rFonts w:ascii="Verdana" w:eastAsia="Calibri" w:hAnsi="Verdana" w:cs="Times New Roman"/>
          <w:sz w:val="20"/>
          <w:szCs w:val="22"/>
          <w:lang w:eastAsia="en-US"/>
        </w:rPr>
        <w:t xml:space="preserve">PARA O EMAIL </w:t>
      </w:r>
      <w:hyperlink r:id="rId7" w:history="1">
        <w:r w:rsidR="00A971E4" w:rsidRPr="00396AD2">
          <w:rPr>
            <w:rStyle w:val="Hyperlink"/>
            <w:rFonts w:ascii="Verdana" w:eastAsia="Calibri" w:hAnsi="Verdana" w:cs="Times New Roman"/>
            <w:sz w:val="20"/>
            <w:szCs w:val="22"/>
            <w:lang w:eastAsia="en-US"/>
          </w:rPr>
          <w:t>monitoria@upe.br</w:t>
        </w:r>
      </w:hyperlink>
      <w:r w:rsidR="004C2613">
        <w:rPr>
          <w:rFonts w:ascii="Verdana" w:eastAsia="Calibri" w:hAnsi="Verdana" w:cs="Times New Roman"/>
          <w:sz w:val="20"/>
          <w:szCs w:val="22"/>
          <w:lang w:eastAsia="en-US"/>
        </w:rPr>
        <w:t xml:space="preserve"> </w:t>
      </w:r>
      <w:r>
        <w:rPr>
          <w:rFonts w:ascii="Verdana" w:eastAsia="Calibri" w:hAnsi="Verdana" w:cs="Times New Roman"/>
          <w:sz w:val="20"/>
          <w:szCs w:val="22"/>
          <w:lang w:eastAsia="en-US"/>
        </w:rPr>
        <w:t>a l</w:t>
      </w:r>
      <w:r w:rsidRPr="00D0474A">
        <w:rPr>
          <w:rFonts w:ascii="Verdana" w:eastAsia="Calibri" w:hAnsi="Verdana" w:cs="Times New Roman"/>
          <w:sz w:val="20"/>
          <w:szCs w:val="20"/>
          <w:lang w:eastAsia="en-US"/>
        </w:rPr>
        <w:t>istagem de frequência do(s) Monitor(es) do projeto (bolsista ou não) até o 5º dia útil do mês, sob pena de suspensão da bolsa contemplada no projeto e referente ao mês seguinte, e/ou a consequente suspensão da continuidade do  projeto</w:t>
      </w:r>
      <w:r w:rsidR="004C2613">
        <w:rPr>
          <w:rFonts w:ascii="Verdana" w:eastAsia="Calibri" w:hAnsi="Verdana" w:cs="Times New Roman"/>
          <w:sz w:val="20"/>
          <w:szCs w:val="20"/>
          <w:lang w:eastAsia="en-US"/>
        </w:rPr>
        <w:t xml:space="preserve">. </w:t>
      </w:r>
      <w:r w:rsidR="00A971E4">
        <w:rPr>
          <w:rFonts w:ascii="Verdana" w:eastAsia="Calibri" w:hAnsi="Verdana" w:cs="Times New Roman"/>
          <w:sz w:val="20"/>
          <w:szCs w:val="22"/>
        </w:rPr>
        <w:t>-</w:t>
      </w:r>
    </w:p>
    <w:p w:rsidR="00D0474A" w:rsidRPr="00D0474A" w:rsidRDefault="004C2613" w:rsidP="00D0474A">
      <w:pPr>
        <w:spacing w:after="200" w:line="276" w:lineRule="auto"/>
        <w:rPr>
          <w:rFonts w:ascii="Verdana" w:eastAsia="Calibri" w:hAnsi="Verdana" w:cs="Times New Roman"/>
          <w:sz w:val="20"/>
          <w:szCs w:val="22"/>
          <w:lang w:eastAsia="en-US"/>
        </w:rPr>
      </w:pPr>
      <w:r>
        <w:rPr>
          <w:rFonts w:ascii="Verdana" w:eastAsia="Calibri" w:hAnsi="Verdana" w:cs="Times New Roman"/>
          <w:sz w:val="20"/>
          <w:szCs w:val="22"/>
          <w:lang w:eastAsia="en-US"/>
        </w:rPr>
        <w:t>Destacamos que, n</w:t>
      </w:r>
      <w:r w:rsidR="00D0474A" w:rsidRPr="00D0474A">
        <w:rPr>
          <w:rFonts w:ascii="Verdana" w:eastAsia="Calibri" w:hAnsi="Verdana" w:cs="Times New Roman"/>
          <w:sz w:val="20"/>
          <w:szCs w:val="22"/>
          <w:lang w:eastAsia="en-US"/>
        </w:rPr>
        <w:t>o ano de 201</w:t>
      </w:r>
      <w:r w:rsidR="00A971E4">
        <w:rPr>
          <w:rFonts w:ascii="Verdana" w:eastAsia="Calibri" w:hAnsi="Verdana" w:cs="Times New Roman"/>
          <w:sz w:val="20"/>
          <w:szCs w:val="22"/>
          <w:lang w:eastAsia="en-US"/>
        </w:rPr>
        <w:t>3</w:t>
      </w:r>
      <w:r w:rsidR="00D0474A" w:rsidRPr="00D0474A">
        <w:rPr>
          <w:rFonts w:ascii="Verdana" w:eastAsia="Calibri" w:hAnsi="Verdana" w:cs="Times New Roman"/>
          <w:sz w:val="20"/>
          <w:szCs w:val="22"/>
          <w:lang w:eastAsia="en-US"/>
        </w:rPr>
        <w:t>, teremos algumas ações. Estre estas, estão previstas:</w:t>
      </w:r>
    </w:p>
    <w:p w:rsidR="00D0474A" w:rsidRPr="00D0474A" w:rsidRDefault="00D0474A" w:rsidP="00D0474A">
      <w:pPr>
        <w:pStyle w:val="PargrafodaLista"/>
      </w:pPr>
      <w:r w:rsidRPr="00D0474A">
        <w:t>Oficinas de Elaboração de Projetos;</w:t>
      </w:r>
    </w:p>
    <w:p w:rsidR="00D0474A" w:rsidRPr="00D0474A" w:rsidRDefault="00A971E4" w:rsidP="00D0474A">
      <w:pPr>
        <w:pStyle w:val="PargrafodaLista"/>
      </w:pPr>
      <w:r>
        <w:t>Continuidade do</w:t>
      </w:r>
      <w:r w:rsidR="00D0474A" w:rsidRPr="00D0474A">
        <w:t xml:space="preserve"> Banco de Consultores Avaliadores;</w:t>
      </w:r>
    </w:p>
    <w:p w:rsidR="00D0474A" w:rsidRDefault="00D0474A" w:rsidP="00D0474A">
      <w:pPr>
        <w:spacing w:after="200" w:line="276" w:lineRule="auto"/>
        <w:rPr>
          <w:rFonts w:ascii="Verdana" w:eastAsia="Calibri" w:hAnsi="Verdana" w:cs="Times New Roman"/>
          <w:sz w:val="20"/>
          <w:szCs w:val="22"/>
        </w:rPr>
      </w:pPr>
    </w:p>
    <w:p w:rsidR="00D0474A" w:rsidRPr="00D0474A" w:rsidRDefault="00D0474A" w:rsidP="00D0474A">
      <w:pPr>
        <w:spacing w:after="200" w:line="276" w:lineRule="auto"/>
        <w:rPr>
          <w:rFonts w:eastAsia="Calibri" w:cs="Times New Roman"/>
          <w:color w:val="222222"/>
          <w:sz w:val="20"/>
          <w:szCs w:val="22"/>
        </w:rPr>
      </w:pPr>
      <w:r w:rsidRPr="00D0474A">
        <w:rPr>
          <w:rFonts w:ascii="Verdana" w:eastAsia="Calibri" w:hAnsi="Verdana" w:cs="Times New Roman"/>
          <w:sz w:val="20"/>
          <w:szCs w:val="22"/>
        </w:rPr>
        <w:lastRenderedPageBreak/>
        <w:t>Se persistirem dúvidas, pode encaminhar um email</w:t>
      </w:r>
      <w:r w:rsidR="00A971E4">
        <w:rPr>
          <w:rFonts w:ascii="Verdana" w:eastAsia="Calibri" w:hAnsi="Verdana" w:cs="Times New Roman"/>
          <w:sz w:val="20"/>
          <w:szCs w:val="22"/>
        </w:rPr>
        <w:t xml:space="preserve"> – monitoria@upe.br</w:t>
      </w:r>
      <w:r w:rsidRPr="00D0474A">
        <w:rPr>
          <w:rFonts w:ascii="Verdana" w:eastAsia="Calibri" w:hAnsi="Verdana" w:cs="Times New Roman"/>
          <w:sz w:val="20"/>
          <w:szCs w:val="22"/>
        </w:rPr>
        <w:t xml:space="preserve">! </w:t>
      </w:r>
    </w:p>
    <w:p w:rsidR="00D0474A" w:rsidRPr="00A3577E" w:rsidRDefault="00A3577E" w:rsidP="008A36C8">
      <w:pPr>
        <w:jc w:val="both"/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126365</wp:posOffset>
            </wp:positionV>
            <wp:extent cx="1847850" cy="638175"/>
            <wp:effectExtent l="0" t="0" r="0" b="0"/>
            <wp:wrapNone/>
            <wp:docPr id="4" name="Imagem 188" descr="Assinatura D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ione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6C8" w:rsidRPr="008A36C8" w:rsidRDefault="008A36C8" w:rsidP="008A36C8">
      <w:pPr>
        <w:jc w:val="both"/>
        <w:rPr>
          <w:rFonts w:ascii="Cambria" w:hAnsi="Cambria"/>
          <w:sz w:val="22"/>
          <w:lang w:val="en-US"/>
        </w:rPr>
      </w:pPr>
      <w:r w:rsidRPr="008A36C8">
        <w:rPr>
          <w:rFonts w:ascii="Cambria" w:hAnsi="Cambria"/>
          <w:sz w:val="22"/>
          <w:lang w:val="en-US"/>
        </w:rPr>
        <w:t>Att,</w:t>
      </w:r>
    </w:p>
    <w:p w:rsidR="008A36C8" w:rsidRPr="008A36C8" w:rsidRDefault="008A36C8" w:rsidP="008A36C8">
      <w:pPr>
        <w:jc w:val="both"/>
        <w:rPr>
          <w:rFonts w:ascii="Cambria" w:hAnsi="Cambria"/>
          <w:sz w:val="22"/>
          <w:lang w:val="en-US"/>
        </w:rPr>
      </w:pPr>
    </w:p>
    <w:p w:rsidR="008A36C8" w:rsidRPr="008A36C8" w:rsidRDefault="008A36C8" w:rsidP="008A36C8">
      <w:pPr>
        <w:jc w:val="both"/>
        <w:rPr>
          <w:rFonts w:ascii="Cambria" w:hAnsi="Cambria"/>
          <w:b/>
          <w:sz w:val="22"/>
          <w:lang w:val="en-US"/>
        </w:rPr>
      </w:pPr>
    </w:p>
    <w:p w:rsidR="008A36C8" w:rsidRPr="00A63D13" w:rsidRDefault="00A3577E" w:rsidP="008A36C8">
      <w:pPr>
        <w:jc w:val="both"/>
        <w:rPr>
          <w:rFonts w:ascii="Cambria" w:hAnsi="Cambria"/>
          <w:sz w:val="18"/>
        </w:rPr>
      </w:pPr>
      <w:r>
        <w:rPr>
          <w:rFonts w:ascii="Cambria" w:hAnsi="Cambria"/>
          <w:b/>
          <w:sz w:val="22"/>
          <w:lang w:val="en-US"/>
        </w:rPr>
        <w:t>Professora Dione T Maciel</w:t>
      </w:r>
    </w:p>
    <w:p w:rsidR="008A36C8" w:rsidRPr="00A63D13" w:rsidRDefault="008A36C8" w:rsidP="008A36C8">
      <w:pPr>
        <w:jc w:val="both"/>
        <w:rPr>
          <w:rFonts w:ascii="Cambria" w:hAnsi="Cambria"/>
          <w:sz w:val="18"/>
        </w:rPr>
      </w:pPr>
      <w:r w:rsidRPr="00A63D13">
        <w:rPr>
          <w:rFonts w:ascii="Cambria" w:hAnsi="Cambria"/>
          <w:sz w:val="18"/>
        </w:rPr>
        <w:t>CAE – PROGRAD</w:t>
      </w:r>
    </w:p>
    <w:p w:rsidR="008A36C8" w:rsidRPr="00A63D13" w:rsidRDefault="008A36C8" w:rsidP="008A36C8">
      <w:pPr>
        <w:jc w:val="both"/>
        <w:rPr>
          <w:rFonts w:ascii="Cambria" w:hAnsi="Cambria"/>
          <w:sz w:val="18"/>
        </w:rPr>
      </w:pPr>
    </w:p>
    <w:p w:rsidR="00A63D13" w:rsidRPr="008A36C8" w:rsidRDefault="00A63D13" w:rsidP="008A36C8">
      <w:pPr>
        <w:jc w:val="both"/>
      </w:pPr>
    </w:p>
    <w:sectPr w:rsidR="00A63D13" w:rsidRPr="008A36C8" w:rsidSect="00FF1255">
      <w:headerReference w:type="default" r:id="rId9"/>
      <w:footerReference w:type="default" r:id="rId10"/>
      <w:pgSz w:w="11907" w:h="16840" w:code="9"/>
      <w:pgMar w:top="1618" w:right="1467" w:bottom="1134" w:left="1260" w:header="426" w:footer="365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42B" w:rsidRDefault="0010342B">
      <w:r>
        <w:separator/>
      </w:r>
    </w:p>
  </w:endnote>
  <w:endnote w:type="continuationSeparator" w:id="1">
    <w:p w:rsidR="0010342B" w:rsidRDefault="00103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C80" w:rsidRDefault="003631C6" w:rsidP="00B65C80">
    <w:pPr>
      <w:pStyle w:val="Rodap"/>
      <w:ind w:left="1985"/>
      <w:rPr>
        <w:noProof/>
        <w:sz w:val="24"/>
        <w:szCs w:val="24"/>
      </w:rPr>
    </w:pPr>
    <w:r>
      <w:rPr>
        <w:noProof/>
        <w:sz w:val="24"/>
        <w:szCs w:val="24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80.85pt;margin-top:1.45pt;width:102.65pt;height:52.95pt;z-index:251657728;mso-wrap-style:none;mso-width-percent:400;mso-width-percent:400;mso-width-relative:margin;mso-height-relative:margin" stroked="f">
          <v:textbox style="mso-fit-shape-to-text:t">
            <w:txbxContent>
              <w:p w:rsidR="00B65C80" w:rsidRDefault="0003162B">
                <w:r>
                  <w:rPr>
                    <w:noProof/>
                  </w:rPr>
                  <w:drawing>
                    <wp:inline distT="0" distB="0" distL="0" distR="0">
                      <wp:extent cx="1123950" cy="581025"/>
                      <wp:effectExtent l="19050" t="0" r="0" b="0"/>
                      <wp:docPr id="1" name="Imagem 1" descr="simboloP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imboloP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395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6C28F4" w:rsidRDefault="006C28F4" w:rsidP="00B65C80">
    <w:pPr>
      <w:pStyle w:val="Rodap"/>
      <w:ind w:left="1985"/>
      <w:rPr>
        <w:b/>
        <w:color w:val="0000FF"/>
        <w:sz w:val="12"/>
        <w:lang w:val="pt-PT"/>
      </w:rPr>
    </w:pPr>
  </w:p>
  <w:p w:rsidR="006C28F4" w:rsidRPr="00B65C80" w:rsidRDefault="006C28F4" w:rsidP="00B65C80">
    <w:pPr>
      <w:pStyle w:val="Rodap"/>
      <w:tabs>
        <w:tab w:val="clear" w:pos="4419"/>
      </w:tabs>
      <w:ind w:left="5812" w:right="-459"/>
      <w:rPr>
        <w:b/>
        <w:color w:val="1F497D"/>
        <w:sz w:val="12"/>
        <w:szCs w:val="12"/>
        <w:lang w:val="pt-PT"/>
      </w:rPr>
    </w:pPr>
    <w:r w:rsidRPr="00B65C80">
      <w:rPr>
        <w:b/>
        <w:color w:val="1F497D"/>
        <w:sz w:val="12"/>
        <w:szCs w:val="12"/>
        <w:lang w:val="pt-PT"/>
      </w:rPr>
      <w:t>UNIVERSIDADE DE PERNAMBUCO - UPE</w:t>
    </w:r>
  </w:p>
  <w:p w:rsidR="006C28F4" w:rsidRPr="00B65C80" w:rsidRDefault="006C28F4" w:rsidP="00B65C80">
    <w:pPr>
      <w:pStyle w:val="Rodap"/>
      <w:tabs>
        <w:tab w:val="clear" w:pos="4419"/>
      </w:tabs>
      <w:ind w:left="5812" w:right="-459"/>
      <w:rPr>
        <w:b/>
        <w:color w:val="1F497D"/>
        <w:sz w:val="12"/>
        <w:szCs w:val="12"/>
        <w:lang w:val="pt-PT"/>
      </w:rPr>
    </w:pPr>
    <w:r w:rsidRPr="00B65C80">
      <w:rPr>
        <w:b/>
        <w:color w:val="1F497D"/>
        <w:sz w:val="12"/>
        <w:szCs w:val="12"/>
        <w:lang w:val="pt-PT"/>
      </w:rPr>
      <w:t>Av. Agamenon Magalhães, s/n, Santo Amaro – Recife-PE</w:t>
    </w:r>
  </w:p>
  <w:p w:rsidR="006C28F4" w:rsidRPr="00B65C80" w:rsidRDefault="006C28F4" w:rsidP="00B65C80">
    <w:pPr>
      <w:pStyle w:val="Rodap"/>
      <w:tabs>
        <w:tab w:val="clear" w:pos="4419"/>
      </w:tabs>
      <w:ind w:left="5812" w:right="-459"/>
      <w:rPr>
        <w:b/>
        <w:color w:val="1F497D"/>
        <w:sz w:val="12"/>
        <w:szCs w:val="12"/>
        <w:lang w:val="en-US"/>
      </w:rPr>
    </w:pPr>
    <w:r w:rsidRPr="00B65C80">
      <w:rPr>
        <w:b/>
        <w:color w:val="1F497D"/>
        <w:sz w:val="12"/>
        <w:szCs w:val="12"/>
        <w:lang w:val="en-US"/>
      </w:rPr>
      <w:t>CEP - 50100-010 – FONE: (81) 3183.3700 – FAX: (81) 3183.3758</w:t>
    </w:r>
  </w:p>
  <w:p w:rsidR="006C28F4" w:rsidRPr="00B65C80" w:rsidRDefault="006C28F4" w:rsidP="00B65C80">
    <w:pPr>
      <w:pStyle w:val="Rodap"/>
      <w:tabs>
        <w:tab w:val="clear" w:pos="4419"/>
      </w:tabs>
      <w:ind w:left="5812" w:right="-459"/>
      <w:rPr>
        <w:b/>
        <w:color w:val="1F497D"/>
        <w:sz w:val="12"/>
        <w:szCs w:val="12"/>
        <w:lang w:val="en-US"/>
      </w:rPr>
    </w:pPr>
    <w:r w:rsidRPr="00B65C80">
      <w:rPr>
        <w:b/>
        <w:color w:val="1F497D"/>
        <w:sz w:val="12"/>
        <w:szCs w:val="12"/>
        <w:lang w:val="en-US"/>
      </w:rPr>
      <w:t xml:space="preserve">Site: www.upe.br </w:t>
    </w:r>
    <w:r w:rsidR="00651FD7" w:rsidRPr="00B65C80">
      <w:rPr>
        <w:b/>
        <w:color w:val="1F497D"/>
        <w:sz w:val="12"/>
        <w:szCs w:val="12"/>
        <w:lang w:val="en-US"/>
      </w:rPr>
      <w:t>–</w:t>
    </w:r>
    <w:r w:rsidRPr="00B65C80">
      <w:rPr>
        <w:b/>
        <w:color w:val="1F497D"/>
        <w:sz w:val="12"/>
        <w:szCs w:val="12"/>
        <w:lang w:val="en-US"/>
      </w:rPr>
      <w:t xml:space="preserve"> </w:t>
    </w:r>
    <w:r w:rsidR="00651FD7" w:rsidRPr="00B65C80">
      <w:rPr>
        <w:b/>
        <w:color w:val="1F497D"/>
        <w:sz w:val="12"/>
        <w:szCs w:val="12"/>
        <w:lang w:val="en-US"/>
      </w:rPr>
      <w:t>CNPJ:</w:t>
    </w:r>
    <w:r w:rsidRPr="00B65C80">
      <w:rPr>
        <w:b/>
        <w:color w:val="1F497D"/>
        <w:sz w:val="12"/>
        <w:szCs w:val="12"/>
        <w:lang w:val="en-US"/>
      </w:rPr>
      <w:t xml:space="preserve"> 11.022.597/0001-91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42B" w:rsidRDefault="0010342B">
      <w:r>
        <w:separator/>
      </w:r>
    </w:p>
  </w:footnote>
  <w:footnote w:type="continuationSeparator" w:id="1">
    <w:p w:rsidR="0010342B" w:rsidRDefault="00103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8F4" w:rsidRDefault="006C28F4" w:rsidP="00B65C80">
    <w:pPr>
      <w:pStyle w:val="Cabealho"/>
      <w:tabs>
        <w:tab w:val="clear" w:pos="8838"/>
      </w:tabs>
      <w:jc w:val="center"/>
    </w:pPr>
    <w:r>
      <w:object w:dxaOrig="7564" w:dyaOrig="9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6.25pt;height:57pt" o:ole="">
          <v:imagedata r:id="rId1" o:title=""/>
        </v:shape>
        <o:OLEObject Type="Embed" ProgID="CDraw5" ShapeID="_x0000_i1025" DrawAspect="Content" ObjectID="_1447222263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340"/>
    <w:multiLevelType w:val="hybridMultilevel"/>
    <w:tmpl w:val="2A1E203A"/>
    <w:lvl w:ilvl="0" w:tplc="8D2A15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53BE9"/>
    <w:multiLevelType w:val="hybridMultilevel"/>
    <w:tmpl w:val="09DEE7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D255E9"/>
    <w:multiLevelType w:val="hybridMultilevel"/>
    <w:tmpl w:val="099AB0F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5E5E43"/>
    <w:multiLevelType w:val="hybridMultilevel"/>
    <w:tmpl w:val="5CF0CB1E"/>
    <w:lvl w:ilvl="0" w:tplc="C03EC6D6">
      <w:start w:val="1"/>
      <w:numFmt w:val="bullet"/>
      <w:pStyle w:val="PargrafodaLista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FB3E6F"/>
    <w:multiLevelType w:val="hybridMultilevel"/>
    <w:tmpl w:val="31947EE2"/>
    <w:lvl w:ilvl="0" w:tplc="811C743A">
      <w:numFmt w:val="bullet"/>
      <w:lvlText w:val=""/>
      <w:lvlJc w:val="left"/>
      <w:pPr>
        <w:ind w:left="88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4D7554CD"/>
    <w:multiLevelType w:val="hybridMultilevel"/>
    <w:tmpl w:val="895AE936"/>
    <w:lvl w:ilvl="0" w:tplc="3850ACEC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0341"/>
    <w:rsid w:val="0003162B"/>
    <w:rsid w:val="000518EA"/>
    <w:rsid w:val="00054A78"/>
    <w:rsid w:val="00057D70"/>
    <w:rsid w:val="0006597C"/>
    <w:rsid w:val="00067064"/>
    <w:rsid w:val="000A24FF"/>
    <w:rsid w:val="000C0341"/>
    <w:rsid w:val="000F28E2"/>
    <w:rsid w:val="00100842"/>
    <w:rsid w:val="0010342B"/>
    <w:rsid w:val="001416B5"/>
    <w:rsid w:val="00150795"/>
    <w:rsid w:val="00164111"/>
    <w:rsid w:val="00190D90"/>
    <w:rsid w:val="001963F8"/>
    <w:rsid w:val="001B77FD"/>
    <w:rsid w:val="001F2C31"/>
    <w:rsid w:val="00206750"/>
    <w:rsid w:val="00224422"/>
    <w:rsid w:val="00271F32"/>
    <w:rsid w:val="00282649"/>
    <w:rsid w:val="002A2360"/>
    <w:rsid w:val="002D28FA"/>
    <w:rsid w:val="002D657D"/>
    <w:rsid w:val="002E2D3F"/>
    <w:rsid w:val="003409DF"/>
    <w:rsid w:val="003418FA"/>
    <w:rsid w:val="003631C6"/>
    <w:rsid w:val="00396326"/>
    <w:rsid w:val="00454E3F"/>
    <w:rsid w:val="0045759F"/>
    <w:rsid w:val="004668C3"/>
    <w:rsid w:val="004853D0"/>
    <w:rsid w:val="004A10FA"/>
    <w:rsid w:val="004C2613"/>
    <w:rsid w:val="00506D87"/>
    <w:rsid w:val="00520D9D"/>
    <w:rsid w:val="005749C6"/>
    <w:rsid w:val="005756D5"/>
    <w:rsid w:val="00585094"/>
    <w:rsid w:val="005E1353"/>
    <w:rsid w:val="005F5D98"/>
    <w:rsid w:val="00600064"/>
    <w:rsid w:val="006210EC"/>
    <w:rsid w:val="006279C0"/>
    <w:rsid w:val="00633954"/>
    <w:rsid w:val="00651FD7"/>
    <w:rsid w:val="006A2407"/>
    <w:rsid w:val="006C08FE"/>
    <w:rsid w:val="006C28F4"/>
    <w:rsid w:val="00703C5A"/>
    <w:rsid w:val="007042CE"/>
    <w:rsid w:val="0070533E"/>
    <w:rsid w:val="007121B8"/>
    <w:rsid w:val="007642BA"/>
    <w:rsid w:val="00771ACB"/>
    <w:rsid w:val="007A095D"/>
    <w:rsid w:val="007C404F"/>
    <w:rsid w:val="007D27C7"/>
    <w:rsid w:val="008115FD"/>
    <w:rsid w:val="008218E0"/>
    <w:rsid w:val="008229F8"/>
    <w:rsid w:val="0084053C"/>
    <w:rsid w:val="00863E25"/>
    <w:rsid w:val="008A36C8"/>
    <w:rsid w:val="008A6660"/>
    <w:rsid w:val="008D1161"/>
    <w:rsid w:val="008F169D"/>
    <w:rsid w:val="009003D3"/>
    <w:rsid w:val="00914AB8"/>
    <w:rsid w:val="0092326F"/>
    <w:rsid w:val="009A546E"/>
    <w:rsid w:val="009B1822"/>
    <w:rsid w:val="009C73E1"/>
    <w:rsid w:val="009D04DF"/>
    <w:rsid w:val="009D3480"/>
    <w:rsid w:val="009F2D78"/>
    <w:rsid w:val="009F7B7B"/>
    <w:rsid w:val="00A2555C"/>
    <w:rsid w:val="00A3577E"/>
    <w:rsid w:val="00A63D13"/>
    <w:rsid w:val="00A81FB9"/>
    <w:rsid w:val="00A971E4"/>
    <w:rsid w:val="00A9746A"/>
    <w:rsid w:val="00AA3A61"/>
    <w:rsid w:val="00B65C80"/>
    <w:rsid w:val="00BE750A"/>
    <w:rsid w:val="00C26C4F"/>
    <w:rsid w:val="00C64A84"/>
    <w:rsid w:val="00C7259B"/>
    <w:rsid w:val="00C763C2"/>
    <w:rsid w:val="00CA40E1"/>
    <w:rsid w:val="00CC398E"/>
    <w:rsid w:val="00D0474A"/>
    <w:rsid w:val="00D10B79"/>
    <w:rsid w:val="00D21D87"/>
    <w:rsid w:val="00D55591"/>
    <w:rsid w:val="00D7262D"/>
    <w:rsid w:val="00D87C2C"/>
    <w:rsid w:val="00E1042D"/>
    <w:rsid w:val="00E224B8"/>
    <w:rsid w:val="00E41EE2"/>
    <w:rsid w:val="00E43A41"/>
    <w:rsid w:val="00E51E44"/>
    <w:rsid w:val="00E70597"/>
    <w:rsid w:val="00E74F1D"/>
    <w:rsid w:val="00E75510"/>
    <w:rsid w:val="00EA65FF"/>
    <w:rsid w:val="00EB70FE"/>
    <w:rsid w:val="00EE54E4"/>
    <w:rsid w:val="00EF6F4E"/>
    <w:rsid w:val="00F31B97"/>
    <w:rsid w:val="00F55B8B"/>
    <w:rsid w:val="00F83045"/>
    <w:rsid w:val="00FA1266"/>
    <w:rsid w:val="00FC415F"/>
    <w:rsid w:val="00FD1D8C"/>
    <w:rsid w:val="00FF1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46A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0474A"/>
    <w:pPr>
      <w:keepNext/>
      <w:keepLines/>
      <w:spacing w:before="480" w:line="276" w:lineRule="auto"/>
      <w:outlineLvl w:val="0"/>
    </w:pPr>
    <w:rPr>
      <w:rFonts w:ascii="Cambria" w:hAnsi="Cambria" w:cs="Times New Roman"/>
      <w:b/>
      <w:bCs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9746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A9746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A9746A"/>
    <w:pPr>
      <w:jc w:val="both"/>
    </w:pPr>
    <w:rPr>
      <w:szCs w:val="20"/>
      <w:lang w:val="pt-PT"/>
    </w:rPr>
  </w:style>
  <w:style w:type="table" w:styleId="Tabelacomgrade">
    <w:name w:val="Table Grid"/>
    <w:basedOn w:val="Tabelanormal"/>
    <w:uiPriority w:val="59"/>
    <w:rsid w:val="00C26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E224B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E224B8"/>
    <w:rPr>
      <w:rFonts w:ascii="Arial" w:hAnsi="Arial" w:cs="Arial"/>
      <w:sz w:val="24"/>
      <w:szCs w:val="24"/>
    </w:rPr>
  </w:style>
  <w:style w:type="paragraph" w:customStyle="1" w:styleId="Descrio">
    <w:name w:val="Descrição"/>
    <w:basedOn w:val="Normal"/>
    <w:rsid w:val="00E224B8"/>
    <w:rPr>
      <w:bCs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E224B8"/>
    <w:pPr>
      <w:spacing w:after="120"/>
      <w:ind w:left="283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link w:val="Recuodecorpodetexto"/>
    <w:rsid w:val="00E224B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5C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65C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279C0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D0474A"/>
    <w:rPr>
      <w:rFonts w:ascii="Cambria" w:hAnsi="Cambria"/>
      <w:b/>
      <w:bCs/>
      <w:sz w:val="24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D0474A"/>
    <w:pPr>
      <w:numPr>
        <w:numId w:val="5"/>
      </w:numPr>
      <w:spacing w:after="200" w:line="276" w:lineRule="auto"/>
      <w:contextualSpacing/>
    </w:pPr>
    <w:rPr>
      <w:rFonts w:ascii="Verdana" w:eastAsia="Calibri" w:hAnsi="Verdana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onitoria@upe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S/A</Company>
  <LinksUpToDate>false</LinksUpToDate>
  <CharactersWithSpaces>1780</CharactersWithSpaces>
  <SharedDoc>false</SharedDoc>
  <HLinks>
    <vt:vector size="18" baseType="variant">
      <vt:variant>
        <vt:i4>1572968</vt:i4>
      </vt:variant>
      <vt:variant>
        <vt:i4>6</vt:i4>
      </vt:variant>
      <vt:variant>
        <vt:i4>0</vt:i4>
      </vt:variant>
      <vt:variant>
        <vt:i4>5</vt:i4>
      </vt:variant>
      <vt:variant>
        <vt:lpwstr>mailto:cae.progradupe@gmail.com</vt:lpwstr>
      </vt:variant>
      <vt:variant>
        <vt:lpwstr/>
      </vt:variant>
      <vt:variant>
        <vt:i4>1572968</vt:i4>
      </vt:variant>
      <vt:variant>
        <vt:i4>3</vt:i4>
      </vt:variant>
      <vt:variant>
        <vt:i4>0</vt:i4>
      </vt:variant>
      <vt:variant>
        <vt:i4>5</vt:i4>
      </vt:variant>
      <vt:variant>
        <vt:lpwstr>mailto:cae.progradupe@gmail.com</vt:lpwstr>
      </vt:variant>
      <vt:variant>
        <vt:lpwstr/>
      </vt:variant>
      <vt:variant>
        <vt:i4>1572968</vt:i4>
      </vt:variant>
      <vt:variant>
        <vt:i4>0</vt:i4>
      </vt:variant>
      <vt:variant>
        <vt:i4>0</vt:i4>
      </vt:variant>
      <vt:variant>
        <vt:i4>5</vt:i4>
      </vt:variant>
      <vt:variant>
        <vt:lpwstr>mailto:cae.progradupe@gmail.com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Comceição</dc:creator>
  <cp:lastModifiedBy>48410624400</cp:lastModifiedBy>
  <cp:revision>2</cp:revision>
  <cp:lastPrinted>2012-04-04T18:08:00Z</cp:lastPrinted>
  <dcterms:created xsi:type="dcterms:W3CDTF">2013-11-29T12:25:00Z</dcterms:created>
  <dcterms:modified xsi:type="dcterms:W3CDTF">2013-11-29T12:25:00Z</dcterms:modified>
</cp:coreProperties>
</file>